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0D3614">
        <w:rPr>
          <w:rFonts w:eastAsia="TimesNewRomanPS-BoldMT"/>
          <w:b/>
        </w:rPr>
        <w:t>NR………./2024</w:t>
      </w:r>
      <w:r>
        <w:rPr>
          <w:rFonts w:eastAsia="TimesNewRomanPS-BoldMT"/>
          <w:b/>
        </w:rPr>
        <w:t>/2</w:t>
      </w:r>
      <w:r w:rsidR="000D3614">
        <w:rPr>
          <w:rFonts w:eastAsia="TimesNewRomanPS-BoldMT"/>
          <w:b/>
        </w:rPr>
        <w:t>5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985CCF">
        <w:rPr>
          <w:rFonts w:eastAsia="TimesNewRomanPS-BoldMT"/>
          <w:b/>
        </w:rPr>
        <w:t>Samorządowego nr 32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EC7CCE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01.09.</w:t>
      </w:r>
      <w:r w:rsidR="000D3614">
        <w:rPr>
          <w:rFonts w:eastAsia="TimesNewRomanPS-BoldMT"/>
        </w:rPr>
        <w:t>202</w:t>
      </w:r>
      <w:r>
        <w:rPr>
          <w:rFonts w:eastAsia="TimesNewRomanPS-BoldMT"/>
        </w:rPr>
        <w:t>4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EC7CCE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32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>reprezentow</w:t>
      </w:r>
      <w:r w:rsidR="00A13329">
        <w:rPr>
          <w:rFonts w:eastAsia="TimesNewRomanPS-BoldMT"/>
        </w:rPr>
        <w:t xml:space="preserve">anym </w:t>
      </w:r>
      <w:r>
        <w:rPr>
          <w:rFonts w:eastAsia="TimesNewRomanPS-BoldMT"/>
        </w:rPr>
        <w:t>przez dyrektora Dorotę Drej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F36A10">
        <w:rPr>
          <w:rFonts w:eastAsia="TimesNewRomanPSMT"/>
          <w:i/>
        </w:rPr>
        <w:t xml:space="preserve"> nr II/43/2024</w:t>
      </w:r>
      <w:r w:rsidR="00A13329" w:rsidRPr="009B0950">
        <w:rPr>
          <w:rFonts w:eastAsia="TimesNewRomanPSMT"/>
          <w:i/>
        </w:rPr>
        <w:t xml:space="preserve"> </w:t>
      </w:r>
      <w:r w:rsidR="00F36A10">
        <w:rPr>
          <w:rFonts w:eastAsia="TimesNewRomanPSMT"/>
          <w:i/>
        </w:rPr>
        <w:t>z dnia 06</w:t>
      </w:r>
      <w:r w:rsidR="00A13329">
        <w:rPr>
          <w:rFonts w:eastAsia="TimesNewRomanPSMT"/>
          <w:i/>
        </w:rPr>
        <w:t xml:space="preserve"> czerwca</w:t>
      </w:r>
      <w:r w:rsidR="00A13329" w:rsidRPr="009B0950">
        <w:rPr>
          <w:rFonts w:eastAsia="TimesNewRomanPSMT"/>
          <w:i/>
        </w:rPr>
        <w:t xml:space="preserve"> 20</w:t>
      </w:r>
      <w:r w:rsidR="00F36A10">
        <w:rPr>
          <w:rFonts w:eastAsia="TimesNewRomanPSMT"/>
          <w:i/>
        </w:rPr>
        <w:t>24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0D3614">
        <w:rPr>
          <w:rFonts w:eastAsia="TimesNewRomanPSMT"/>
          <w:b/>
          <w:bCs/>
        </w:rPr>
        <w:t>4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0D3614">
        <w:rPr>
          <w:rFonts w:eastAsia="TimesNewRomanPSMT"/>
          <w:b/>
          <w:bCs/>
        </w:rPr>
        <w:t>30.06.2025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EC7CCE">
        <w:rPr>
          <w:rFonts w:eastAsia="Calibri"/>
          <w:kern w:val="0"/>
          <w:lang w:eastAsia="en-US"/>
        </w:rPr>
        <w:t>32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1D0730" w:rsidRPr="002E682A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 godzin nieodpłatnych w wysokości:</w:t>
      </w:r>
    </w:p>
    <w:p w:rsidR="001D0730" w:rsidRPr="00DE1ACB" w:rsidRDefault="00F36A1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1D0730" w:rsidRPr="00DE1ACB">
        <w:rPr>
          <w:rFonts w:eastAsia="TimesNewRomanPSMT"/>
        </w:rPr>
        <w:t xml:space="preserve"> zł- dla dzieci od 2,5 lat do  końca roku szkolnego w roku kalendarzowym, w którym kończą 6 lat.</w:t>
      </w:r>
    </w:p>
    <w:p w:rsidR="001D0730" w:rsidRPr="00DE1ACB" w:rsidRDefault="00F36A1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r w:rsidR="001D0730" w:rsidRPr="00DE1ACB">
        <w:rPr>
          <w:rFonts w:eastAsia="TimesNewRomanPSMT"/>
        </w:rPr>
        <w:t xml:space="preserve"> zł -dla dzieci z rodzin posiadających </w:t>
      </w:r>
      <w:r w:rsidR="001D0730" w:rsidRPr="00EC7CCE">
        <w:rPr>
          <w:rFonts w:eastAsia="TimesNewRomanPSMT"/>
          <w:b/>
        </w:rPr>
        <w:t>Kartę Dużej Rodziny</w:t>
      </w:r>
    </w:p>
    <w:p w:rsidR="001D0730" w:rsidRPr="00A13329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="000D3614">
        <w:rPr>
          <w:rFonts w:eastAsia="TimesNewRomanPSMT"/>
          <w:b/>
        </w:rPr>
        <w:t>w roku szkolnym 2024/25  rocznik 2018</w:t>
      </w:r>
      <w:r w:rsidRPr="00A13329">
        <w:rPr>
          <w:rFonts w:eastAsia="TimesNewRomanPSMT"/>
          <w:b/>
        </w:rPr>
        <w:t>.)</w:t>
      </w:r>
    </w:p>
    <w:p w:rsidR="001D0730" w:rsidRPr="00556148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</w:t>
      </w:r>
      <w:r w:rsidR="00F36A10">
        <w:rPr>
          <w:b/>
        </w:rPr>
        <w:t>cka w danym dniu, do godziny 8.0</w:t>
      </w:r>
      <w:r w:rsidRPr="00D31852">
        <w:rPr>
          <w:b/>
        </w:rPr>
        <w:t>0.</w:t>
      </w:r>
      <w:r>
        <w:t xml:space="preserve"> W przypadku braku informacji zostanie naliczona dzienna stawka za żywienie. </w:t>
      </w:r>
    </w:p>
    <w:p w:rsidR="001D0730" w:rsidRPr="00DE1ACB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EC7CCE">
        <w:rPr>
          <w:rFonts w:eastAsia="TimesNewRomanPSMT"/>
        </w:rPr>
        <w:t>11</w:t>
      </w:r>
      <w:r w:rsidRPr="00DE1ACB">
        <w:rPr>
          <w:rFonts w:eastAsia="TimesNewRomanPSMT"/>
        </w:rPr>
        <w:t>,00 zł /dzień, w tym: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</w:t>
      </w:r>
      <w:r w:rsidR="00EC7CCE">
        <w:rPr>
          <w:rFonts w:eastAsia="TimesNewRomanPSMT"/>
        </w:rPr>
        <w:t>ć opłaty za śniadanie wynosi 3,5</w:t>
      </w:r>
      <w:r w:rsidRPr="00DE1ACB">
        <w:rPr>
          <w:rFonts w:eastAsia="TimesNewRomanPSMT"/>
        </w:rPr>
        <w:t>0 zł,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</w:t>
      </w:r>
      <w:r w:rsidR="00EC7CCE">
        <w:rPr>
          <w:rFonts w:eastAsia="TimesNewRomanPSMT"/>
        </w:rPr>
        <w:t>okość opłaty za obiad wynosi 5,5</w:t>
      </w:r>
      <w:r w:rsidRPr="00DE1ACB">
        <w:rPr>
          <w:rFonts w:eastAsia="TimesNewRomanPSMT"/>
        </w:rPr>
        <w:t>0 zł,</w:t>
      </w:r>
    </w:p>
    <w:p w:rsidR="001D0730" w:rsidRPr="00C2036D" w:rsidRDefault="001D0730" w:rsidP="001D0730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opłaty za podwieczorek wynosi 2,00 zł</w:t>
      </w:r>
      <w:r w:rsidRPr="00C2036D">
        <w:rPr>
          <w:rFonts w:eastAsia="TimesNewRomanPSMT"/>
          <w:color w:val="FF0000"/>
        </w:rPr>
        <w:t>.</w:t>
      </w: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EC7CCE" w:rsidRDefault="00440393" w:rsidP="00EC7CCE">
      <w:pPr>
        <w:numPr>
          <w:ilvl w:val="0"/>
          <w:numId w:val="1"/>
        </w:numPr>
        <w:autoSpaceDE w:val="0"/>
        <w:spacing w:line="276" w:lineRule="auto"/>
        <w:jc w:val="both"/>
        <w:rPr>
          <w:b/>
        </w:rPr>
      </w:pPr>
      <w:r w:rsidRPr="00EC7CCE">
        <w:rPr>
          <w:rFonts w:eastAsia="TimesNewRomanPSMT"/>
          <w:b/>
        </w:rPr>
        <w:t>Płatność należy regulować</w:t>
      </w:r>
      <w:r w:rsidR="00EC7CCE" w:rsidRPr="00EC7CCE">
        <w:rPr>
          <w:rFonts w:eastAsia="TimesNewRomanPSMT"/>
          <w:b/>
        </w:rPr>
        <w:t xml:space="preserve"> z góry do 15-go danego miesiąca</w:t>
      </w:r>
      <w:r w:rsidRPr="00EC7CCE">
        <w:rPr>
          <w:rFonts w:eastAsia="TimesNewRomanPSMT"/>
          <w:b/>
        </w:rPr>
        <w:t xml:space="preserve"> za pośrednictwem konta bankowego:  </w:t>
      </w:r>
      <w:r w:rsidR="00EC7CCE" w:rsidRPr="00EC7CCE">
        <w:rPr>
          <w:rFonts w:eastAsia="Times New Roman"/>
          <w:b/>
          <w:kern w:val="0"/>
          <w:lang w:eastAsia="pl-PL"/>
        </w:rPr>
        <w:t>50 1050 1461 1000 0023 5339 4402</w:t>
      </w:r>
      <w:r w:rsidRPr="00EC7CCE">
        <w:rPr>
          <w:rFonts w:eastAsia="Times New Roman"/>
          <w:b/>
          <w:kern w:val="0"/>
          <w:lang w:eastAsia="pl-PL"/>
        </w:rPr>
        <w:t xml:space="preserve">  </w:t>
      </w:r>
      <w:r w:rsidRPr="00EC7CCE"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bookmarkStart w:id="0" w:name="_GoBack"/>
      <w:bookmarkEnd w:id="0"/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8E" w:rsidRDefault="00921D8E">
      <w:r>
        <w:separator/>
      </w:r>
    </w:p>
  </w:endnote>
  <w:endnote w:type="continuationSeparator" w:id="0">
    <w:p w:rsidR="00921D8E" w:rsidRDefault="009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36A1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36A10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921D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8E" w:rsidRDefault="00921D8E">
      <w:r>
        <w:separator/>
      </w:r>
    </w:p>
  </w:footnote>
  <w:footnote w:type="continuationSeparator" w:id="0">
    <w:p w:rsidR="00921D8E" w:rsidRDefault="0092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B1EFA"/>
    <w:rsid w:val="000D3614"/>
    <w:rsid w:val="0012477F"/>
    <w:rsid w:val="0017396D"/>
    <w:rsid w:val="001D0730"/>
    <w:rsid w:val="001F1612"/>
    <w:rsid w:val="002362B4"/>
    <w:rsid w:val="002F5BEF"/>
    <w:rsid w:val="00395D60"/>
    <w:rsid w:val="00440393"/>
    <w:rsid w:val="00556148"/>
    <w:rsid w:val="005802F1"/>
    <w:rsid w:val="006042AA"/>
    <w:rsid w:val="007044E6"/>
    <w:rsid w:val="0070687E"/>
    <w:rsid w:val="007601A9"/>
    <w:rsid w:val="0087309D"/>
    <w:rsid w:val="00873E53"/>
    <w:rsid w:val="00911827"/>
    <w:rsid w:val="00916A12"/>
    <w:rsid w:val="00921D8E"/>
    <w:rsid w:val="00985CCF"/>
    <w:rsid w:val="00A13329"/>
    <w:rsid w:val="00BC56D1"/>
    <w:rsid w:val="00BD3726"/>
    <w:rsid w:val="00C06576"/>
    <w:rsid w:val="00C25F5F"/>
    <w:rsid w:val="00C54195"/>
    <w:rsid w:val="00D31852"/>
    <w:rsid w:val="00D71D25"/>
    <w:rsid w:val="00D903A2"/>
    <w:rsid w:val="00DE764E"/>
    <w:rsid w:val="00EA6A75"/>
    <w:rsid w:val="00EC7CCE"/>
    <w:rsid w:val="00F36A10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2022-01-31T08:29:00Z</cp:lastPrinted>
  <dcterms:created xsi:type="dcterms:W3CDTF">2024-08-12T11:52:00Z</dcterms:created>
  <dcterms:modified xsi:type="dcterms:W3CDTF">2024-08-13T06:41:00Z</dcterms:modified>
</cp:coreProperties>
</file>