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>
        <w:rPr>
          <w:rFonts w:eastAsia="TimesNewRomanPS-BoldMT"/>
          <w:b/>
        </w:rPr>
        <w:t>NR………./2019/20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 w:rsidR="000C5345">
        <w:rPr>
          <w:rFonts w:eastAsia="TimesNewRomanPS-BoldMT"/>
          <w:b/>
        </w:rPr>
        <w:t>Samorządowego nr 32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440393" w:rsidP="00440393">
      <w:pPr>
        <w:autoSpaceDE w:val="0"/>
        <w:spacing w:line="276" w:lineRule="auto"/>
        <w:rPr>
          <w:rFonts w:eastAsia="TimesNewRomanPS-BoldMT"/>
        </w:rPr>
      </w:pPr>
      <w:r w:rsidRPr="00440393">
        <w:rPr>
          <w:rFonts w:eastAsia="TimesNewRomanPS-BoldMT"/>
        </w:rPr>
        <w:t>zawarta w dniu ………………2019 r. pomiędzy:</w:t>
      </w:r>
    </w:p>
    <w:p w:rsidR="00440393" w:rsidRDefault="000C5345" w:rsidP="00440393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-BoldMT"/>
          <w:b/>
        </w:rPr>
        <w:t>Przedszkolem Samorządowym nr 32</w:t>
      </w:r>
      <w:r w:rsidR="00440393" w:rsidRPr="00440393">
        <w:rPr>
          <w:rFonts w:eastAsia="TimesNewRomanPS-BoldMT"/>
          <w:b/>
        </w:rPr>
        <w:t xml:space="preserve"> w Kielcach</w:t>
      </w:r>
      <w:r w:rsidR="00440393">
        <w:rPr>
          <w:rFonts w:eastAsia="TimesNewRomanPS-BoldMT"/>
        </w:rPr>
        <w:t>,  zwanym</w:t>
      </w:r>
      <w:r w:rsidR="00440393" w:rsidRPr="00A15423">
        <w:rPr>
          <w:rFonts w:eastAsia="TimesNewRomanPS-BoldMT"/>
        </w:rPr>
        <w:t xml:space="preserve"> dalej „przedszkolem”, </w:t>
      </w:r>
      <w:r w:rsidR="00440393">
        <w:rPr>
          <w:rFonts w:eastAsia="TimesNewRomanPS-BoldMT"/>
        </w:rPr>
        <w:t xml:space="preserve">reprezentowanym przez dyrektora </w:t>
      </w:r>
      <w:r>
        <w:rPr>
          <w:rFonts w:eastAsia="TimesNewRomanPS-BoldMT"/>
        </w:rPr>
        <w:t>Dorotę Drej</w:t>
      </w:r>
      <w:r w:rsidR="00440393" w:rsidRPr="00A15423">
        <w:rPr>
          <w:rFonts w:eastAsia="TimesNewRomanPS-BoldMT"/>
        </w:rPr>
        <w:t xml:space="preserve"> </w:t>
      </w:r>
    </w:p>
    <w:p w:rsidR="000C5345" w:rsidRPr="000C5345" w:rsidRDefault="000C5345" w:rsidP="00440393">
      <w:pPr>
        <w:autoSpaceDE w:val="0"/>
        <w:spacing w:line="276" w:lineRule="auto"/>
        <w:jc w:val="both"/>
        <w:rPr>
          <w:rFonts w:eastAsia="TimesNewRomanPS-BoldMT"/>
        </w:rPr>
      </w:pP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Pr="000C5345" w:rsidRDefault="00440393" w:rsidP="000C5345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</w:t>
      </w:r>
      <w:proofErr w:type="spellStart"/>
      <w:r w:rsidRPr="0040685D">
        <w:rPr>
          <w:rFonts w:eastAsia="TimesNewRomanPSMT"/>
        </w:rPr>
        <w:t>ym</w:t>
      </w:r>
      <w:proofErr w:type="spellEnd"/>
      <w:r w:rsidRPr="0040685D">
        <w:rPr>
          <w:rFonts w:eastAsia="TimesNewRomanPSMT"/>
        </w:rPr>
        <w:t xml:space="preserve"> w………………………, </w:t>
      </w:r>
      <w:proofErr w:type="spellStart"/>
      <w:r w:rsidRPr="0040685D">
        <w:rPr>
          <w:rFonts w:eastAsia="TimesNewRomanPSMT"/>
        </w:rPr>
        <w:t>ul.………………………………….legitymującym</w:t>
      </w:r>
      <w:proofErr w:type="spellEnd"/>
      <w:r w:rsidRPr="0040685D">
        <w:rPr>
          <w:rFonts w:eastAsia="TimesNewRomanPSMT"/>
        </w:rPr>
        <w:t xml:space="preserve">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0C5345" w:rsidRDefault="000C5345" w:rsidP="000C5345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>Miasta Kielce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nr X/141/</w:t>
      </w:r>
      <w:r w:rsidR="00BD3726">
        <w:rPr>
          <w:rFonts w:eastAsia="TimesNewRomanPSMT"/>
        </w:rPr>
        <w:t>2019 z dnia 11 kwietnia 2019r w </w:t>
      </w:r>
      <w:r>
        <w:rPr>
          <w:rFonts w:eastAsia="TimesNewRomanPSMT"/>
        </w:rPr>
        <w:t>sprawie określenia bezpłatnego wymiaru nauczania, wychowania i opieki oraz wysokości opłat za korzystanie z wychowania przedszkola w przedszkola</w:t>
      </w:r>
      <w:r w:rsidR="00BD3726">
        <w:rPr>
          <w:rFonts w:eastAsia="TimesNewRomanPSMT"/>
        </w:rPr>
        <w:t>ch, oddziałach przedszkolnych w </w:t>
      </w:r>
      <w:r>
        <w:rPr>
          <w:rFonts w:eastAsia="TimesNewRomanPSMT"/>
        </w:rPr>
        <w:t>szkołach podstawowych oraz publicznych innych formach wychowania przedszkolnego, prowadzonych przez Miasto Kielce, w czasie przekraczającym ten wymiar.</w:t>
      </w:r>
    </w:p>
    <w:p w:rsidR="00440393" w:rsidRPr="000C5345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>
        <w:rPr>
          <w:rFonts w:eastAsia="TimesNewRomanPSMT"/>
          <w:bCs/>
        </w:rPr>
        <w:t>01.09.2019r</w:t>
      </w:r>
      <w:r w:rsidRPr="004A57A6">
        <w:rPr>
          <w:rFonts w:eastAsia="TimesNewRomanPSMT"/>
          <w:bCs/>
        </w:rPr>
        <w:t xml:space="preserve"> </w:t>
      </w:r>
      <w:r w:rsidRPr="004A57A6">
        <w:rPr>
          <w:rFonts w:eastAsia="TimesNewRomanPSMT"/>
        </w:rPr>
        <w:t xml:space="preserve">do dnia </w:t>
      </w:r>
      <w:r>
        <w:rPr>
          <w:rFonts w:eastAsia="TimesNewRomanPSMT"/>
          <w:bCs/>
        </w:rPr>
        <w:t>30.06.2020r.</w:t>
      </w:r>
    </w:p>
    <w:p w:rsidR="00440393" w:rsidRPr="000C5345" w:rsidRDefault="00440393" w:rsidP="000C534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440393" w:rsidRDefault="00440393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440393" w:rsidRPr="002E682A" w:rsidRDefault="00440393" w:rsidP="00BD3726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0C5345" w:rsidRDefault="00440393" w:rsidP="000C5345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440393" w:rsidRPr="000C5345" w:rsidRDefault="00440393" w:rsidP="000C5345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0C5345" w:rsidRDefault="00440393" w:rsidP="000C5345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0C5345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="00E52BF6">
        <w:rPr>
          <w:rFonts w:eastAsia="Calibri"/>
          <w:kern w:val="0"/>
          <w:lang w:eastAsia="en-US"/>
        </w:rPr>
        <w:t>w Przedszkolu Samorządowym nr 32</w:t>
      </w:r>
      <w:r w:rsidRPr="002E682A">
        <w:rPr>
          <w:rFonts w:eastAsia="Calibri"/>
          <w:kern w:val="0"/>
          <w:lang w:eastAsia="en-US"/>
        </w:rPr>
        <w:t xml:space="preserve"> w Kielcach</w:t>
      </w:r>
    </w:p>
    <w:p w:rsidR="00440393" w:rsidRPr="000C5345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lastRenderedPageBreak/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0C5345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0C5345" w:rsidRDefault="00440393" w:rsidP="000C5345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:rsidR="00440393" w:rsidRPr="002E682A" w:rsidRDefault="00440393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1,00 zł- dla dzieci od 2,5 lat do </w:t>
      </w:r>
      <w:r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:rsidR="00EA6A75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0,50 zł -dla dzieci z rodzin posiadających Kartę Dużej Rodziny</w:t>
      </w:r>
    </w:p>
    <w:p w:rsidR="00440393" w:rsidRPr="00053177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>0,00 zł -dla dzieci realizujących roczne obowiązkowe przygotowanie przedszkolne (w roku szkolnym 2019/20 – rocznik 2013).</w:t>
      </w: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uiszczania opłat za korzystanie z wyżywiania, które wynosi 7,00 zł /dzień, w tym: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>
        <w:rPr>
          <w:rFonts w:eastAsia="TimesNewRomanPSMT"/>
        </w:rPr>
        <w:t>2</w:t>
      </w:r>
      <w:r w:rsidRPr="004A57A6">
        <w:rPr>
          <w:rFonts w:eastAsia="TimesNewRomanPSMT"/>
        </w:rPr>
        <w:t>,</w:t>
      </w:r>
      <w:r>
        <w:rPr>
          <w:rFonts w:eastAsia="TimesNewRomanPSMT"/>
        </w:rPr>
        <w:t>1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>ysokość opłaty za obiad wynosi 3</w:t>
      </w:r>
      <w:r>
        <w:rPr>
          <w:rFonts w:eastAsia="TimesNewRomanPSMT"/>
        </w:rPr>
        <w:t>,50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440393" w:rsidRPr="000C5345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wysokość opłaty za podwieczorek wynosi 1,40 zł. </w:t>
      </w:r>
      <w:r w:rsidRPr="004A57A6">
        <w:rPr>
          <w:rFonts w:eastAsia="TimesNewRomanPSMT"/>
        </w:rPr>
        <w:t xml:space="preserve"> </w:t>
      </w:r>
    </w:p>
    <w:p w:rsidR="00440393" w:rsidRPr="000C5345" w:rsidRDefault="00440393" w:rsidP="000C5345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6A365C" w:rsidRPr="006A365C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</w:t>
      </w:r>
      <w:r w:rsidR="006A365C">
        <w:rPr>
          <w:rFonts w:eastAsia="TimesNewRomanPSMT"/>
        </w:rPr>
        <w:t xml:space="preserve"> </w:t>
      </w:r>
      <w:r w:rsidRPr="004A57A6">
        <w:rPr>
          <w:rFonts w:eastAsia="TimesNewRomanPSMT"/>
        </w:rPr>
        <w:t>na podstawie wystawionego przez przedszkole rachunku,</w:t>
      </w:r>
      <w:r>
        <w:rPr>
          <w:rFonts w:eastAsia="TimesNewRomanPSMT"/>
        </w:rPr>
        <w:t xml:space="preserve"> </w:t>
      </w:r>
    </w:p>
    <w:p w:rsidR="00440393" w:rsidRPr="002E682A" w:rsidRDefault="00440393" w:rsidP="006A365C">
      <w:pPr>
        <w:autoSpaceDE w:val="0"/>
        <w:spacing w:line="276" w:lineRule="auto"/>
        <w:ind w:left="360"/>
        <w:jc w:val="both"/>
      </w:pPr>
      <w:r>
        <w:rPr>
          <w:rFonts w:eastAsia="TimesNewRomanPSMT"/>
        </w:rPr>
        <w:t>na podstawie: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440393" w:rsidRPr="00053177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Płatność należy regulować za pośrednictwem konta bankowego</w:t>
      </w:r>
      <w:r>
        <w:rPr>
          <w:rFonts w:eastAsia="TimesNewRomanPSMT"/>
        </w:rPr>
        <w:t>:</w:t>
      </w:r>
      <w:r w:rsidRPr="004A57A6">
        <w:rPr>
          <w:rFonts w:eastAsia="TimesNewRomanPSMT"/>
        </w:rPr>
        <w:t xml:space="preserve">  </w:t>
      </w:r>
    </w:p>
    <w:p w:rsidR="00440393" w:rsidRPr="004A57A6" w:rsidRDefault="000C5345" w:rsidP="00440393">
      <w:pPr>
        <w:autoSpaceDE w:val="0"/>
        <w:spacing w:line="276" w:lineRule="auto"/>
        <w:ind w:left="360"/>
        <w:jc w:val="both"/>
      </w:pPr>
      <w:r>
        <w:rPr>
          <w:rFonts w:eastAsia="Times New Roman"/>
          <w:b/>
          <w:kern w:val="0"/>
          <w:lang w:eastAsia="pl-PL"/>
        </w:rPr>
        <w:t>50 1050 1461 1000 0023 5339 4402</w:t>
      </w:r>
      <w:r w:rsidR="00440393">
        <w:rPr>
          <w:rFonts w:eastAsia="Times New Roman"/>
          <w:b/>
          <w:kern w:val="0"/>
          <w:lang w:eastAsia="pl-PL"/>
        </w:rPr>
        <w:t xml:space="preserve">  </w:t>
      </w:r>
      <w:r w:rsidR="00440393">
        <w:rPr>
          <w:rFonts w:eastAsia="TimesNewRomanPSMT"/>
        </w:rPr>
        <w:t>(liczy się data wpływu na konto bankowe).</w:t>
      </w:r>
    </w:p>
    <w:p w:rsidR="00440393" w:rsidRPr="004A57A6" w:rsidRDefault="00440393" w:rsidP="00440393">
      <w:pPr>
        <w:numPr>
          <w:ilvl w:val="0"/>
          <w:numId w:val="1"/>
        </w:numPr>
        <w:autoSpaceDE w:val="0"/>
        <w:spacing w:line="276" w:lineRule="auto"/>
      </w:pPr>
      <w:r w:rsidRPr="004A57A6">
        <w:rPr>
          <w:rFonts w:eastAsia="TimesNewRomanPSMT"/>
        </w:rPr>
        <w:t xml:space="preserve">Za zwłokę we wnoszeniu opłat naliczane </w:t>
      </w:r>
      <w:r>
        <w:rPr>
          <w:rFonts w:eastAsia="TimesNewRomanPSMT"/>
        </w:rPr>
        <w:t>będą</w:t>
      </w:r>
      <w:r w:rsidRPr="004A57A6">
        <w:rPr>
          <w:rFonts w:eastAsia="TimesNewRomanPSMT"/>
        </w:rPr>
        <w:t xml:space="preserve"> odsetki w ustawowej wysokości.</w:t>
      </w:r>
    </w:p>
    <w:p w:rsidR="00EA6A75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0C5345" w:rsidRDefault="000C5345" w:rsidP="00EA6A75">
      <w:pPr>
        <w:autoSpaceDE w:val="0"/>
        <w:spacing w:line="276" w:lineRule="auto"/>
        <w:rPr>
          <w:rFonts w:eastAsia="TimesNewRomanPSMT"/>
        </w:rPr>
      </w:pPr>
    </w:p>
    <w:p w:rsidR="000C5345" w:rsidRPr="004A57A6" w:rsidRDefault="000C534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D71D25" w:rsidRPr="006A365C" w:rsidRDefault="00EA6A75" w:rsidP="006A365C">
      <w:r>
        <w:t>Adres e-mail rodzica (prawnego opiekuna) …………………………………………………….</w:t>
      </w:r>
      <w:bookmarkStart w:id="0" w:name="_GoBack"/>
      <w:bookmarkEnd w:id="0"/>
    </w:p>
    <w:sectPr w:rsidR="00D71D25" w:rsidRPr="006A365C" w:rsidSect="000C5345">
      <w:footerReference w:type="default" r:id="rId7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2D0" w:rsidRDefault="009372D0">
      <w:r>
        <w:separator/>
      </w:r>
    </w:p>
  </w:endnote>
  <w:endnote w:type="continuationSeparator" w:id="0">
    <w:p w:rsidR="009372D0" w:rsidRDefault="00937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5C" w:rsidRDefault="00EA6A75">
    <w:pPr>
      <w:pStyle w:val="Stopka"/>
      <w:jc w:val="right"/>
    </w:pPr>
    <w:r>
      <w:t xml:space="preserve">Strona </w:t>
    </w:r>
    <w:r w:rsidR="002F20C8">
      <w:rPr>
        <w:b/>
        <w:bCs/>
      </w:rPr>
      <w:fldChar w:fldCharType="begin"/>
    </w:r>
    <w:r>
      <w:rPr>
        <w:b/>
        <w:bCs/>
      </w:rPr>
      <w:instrText>PAGE</w:instrText>
    </w:r>
    <w:r w:rsidR="002F20C8">
      <w:rPr>
        <w:b/>
        <w:bCs/>
      </w:rPr>
      <w:fldChar w:fldCharType="separate"/>
    </w:r>
    <w:r w:rsidR="00E52BF6">
      <w:rPr>
        <w:b/>
        <w:bCs/>
        <w:noProof/>
      </w:rPr>
      <w:t>1</w:t>
    </w:r>
    <w:r w:rsidR="002F20C8">
      <w:rPr>
        <w:b/>
        <w:bCs/>
      </w:rPr>
      <w:fldChar w:fldCharType="end"/>
    </w:r>
    <w:r>
      <w:t xml:space="preserve"> z </w:t>
    </w:r>
    <w:r w:rsidR="002F20C8">
      <w:rPr>
        <w:b/>
        <w:bCs/>
      </w:rPr>
      <w:fldChar w:fldCharType="begin"/>
    </w:r>
    <w:r>
      <w:rPr>
        <w:b/>
        <w:bCs/>
      </w:rPr>
      <w:instrText>NUMPAGES</w:instrText>
    </w:r>
    <w:r w:rsidR="002F20C8">
      <w:rPr>
        <w:b/>
        <w:bCs/>
      </w:rPr>
      <w:fldChar w:fldCharType="separate"/>
    </w:r>
    <w:r w:rsidR="00E52BF6">
      <w:rPr>
        <w:b/>
        <w:bCs/>
        <w:noProof/>
      </w:rPr>
      <w:t>2</w:t>
    </w:r>
    <w:r w:rsidR="002F20C8">
      <w:rPr>
        <w:b/>
        <w:bCs/>
      </w:rPr>
      <w:fldChar w:fldCharType="end"/>
    </w:r>
  </w:p>
  <w:p w:rsidR="00E26BF1" w:rsidRDefault="009372D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2D0" w:rsidRDefault="009372D0">
      <w:r>
        <w:separator/>
      </w:r>
    </w:p>
  </w:footnote>
  <w:footnote w:type="continuationSeparator" w:id="0">
    <w:p w:rsidR="009372D0" w:rsidRDefault="00937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393"/>
    <w:rsid w:val="0000168C"/>
    <w:rsid w:val="000C5345"/>
    <w:rsid w:val="00232D08"/>
    <w:rsid w:val="0023420D"/>
    <w:rsid w:val="002F20C8"/>
    <w:rsid w:val="003D3FA3"/>
    <w:rsid w:val="003F4328"/>
    <w:rsid w:val="00440393"/>
    <w:rsid w:val="006A365C"/>
    <w:rsid w:val="009021C7"/>
    <w:rsid w:val="009372D0"/>
    <w:rsid w:val="00BD3726"/>
    <w:rsid w:val="00D71D25"/>
    <w:rsid w:val="00DB4BB5"/>
    <w:rsid w:val="00E52BF6"/>
    <w:rsid w:val="00EA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F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FA3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2019-09-09T09:48:00Z</cp:lastPrinted>
  <dcterms:created xsi:type="dcterms:W3CDTF">2019-09-10T05:27:00Z</dcterms:created>
  <dcterms:modified xsi:type="dcterms:W3CDTF">2019-09-10T05:37:00Z</dcterms:modified>
</cp:coreProperties>
</file>